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4C4C" w14:textId="72C8845C" w:rsidR="00E74D1B" w:rsidRPr="00F5251B" w:rsidRDefault="00EE1150" w:rsidP="00E74D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Retningslinjer</w:t>
      </w:r>
      <w:r w:rsidR="00322275" w:rsidRPr="00F5251B">
        <w:rPr>
          <w:b/>
          <w:bCs/>
          <w:sz w:val="28"/>
          <w:szCs w:val="28"/>
        </w:rPr>
        <w:t xml:space="preserve"> </w:t>
      </w:r>
      <w:r w:rsidR="000E50C4">
        <w:rPr>
          <w:b/>
          <w:bCs/>
          <w:sz w:val="28"/>
          <w:szCs w:val="28"/>
        </w:rPr>
        <w:t>- F</w:t>
      </w:r>
      <w:r w:rsidR="00322275" w:rsidRPr="00F5251B">
        <w:rPr>
          <w:b/>
          <w:bCs/>
          <w:sz w:val="28"/>
          <w:szCs w:val="28"/>
        </w:rPr>
        <w:t xml:space="preserve">ond </w:t>
      </w:r>
      <w:r w:rsidR="000E50C4">
        <w:rPr>
          <w:b/>
          <w:bCs/>
          <w:sz w:val="28"/>
          <w:szCs w:val="28"/>
        </w:rPr>
        <w:t xml:space="preserve">for </w:t>
      </w:r>
      <w:r w:rsidR="00322275" w:rsidRPr="00F5251B">
        <w:rPr>
          <w:b/>
          <w:bCs/>
          <w:sz w:val="28"/>
          <w:szCs w:val="28"/>
        </w:rPr>
        <w:t>m</w:t>
      </w:r>
      <w:r w:rsidR="00E74D1B" w:rsidRPr="00F5251B">
        <w:rPr>
          <w:b/>
          <w:bCs/>
          <w:sz w:val="28"/>
          <w:szCs w:val="28"/>
        </w:rPr>
        <w:t>enighetshus</w:t>
      </w:r>
      <w:r w:rsidR="00322275" w:rsidRPr="00F5251B">
        <w:rPr>
          <w:b/>
          <w:bCs/>
          <w:sz w:val="28"/>
          <w:szCs w:val="28"/>
        </w:rPr>
        <w:t xml:space="preserve"> i Birkenes menighet</w:t>
      </w:r>
    </w:p>
    <w:p w14:paraId="587B3484" w14:textId="77777777" w:rsidR="000752BD" w:rsidRDefault="000752BD" w:rsidP="007B5FE6"/>
    <w:p w14:paraId="69748B59" w14:textId="4DB94AE6" w:rsidR="007B5FE6" w:rsidRPr="00385C31" w:rsidRDefault="007B5FE6" w:rsidP="007B5FE6">
      <w:pPr>
        <w:rPr>
          <w:b/>
        </w:rPr>
      </w:pPr>
      <w:r w:rsidRPr="00385C31">
        <w:rPr>
          <w:b/>
        </w:rPr>
        <w:t>FONDETS NAVN:</w:t>
      </w:r>
    </w:p>
    <w:p w14:paraId="7C201632" w14:textId="258C5079" w:rsidR="00322275" w:rsidRDefault="00322275" w:rsidP="007B5FE6">
      <w:r>
        <w:t xml:space="preserve">Fond for menighetshus </w:t>
      </w:r>
      <w:r w:rsidR="000E50C4">
        <w:t xml:space="preserve">i </w:t>
      </w:r>
      <w:r>
        <w:t>Birkenes menighet</w:t>
      </w:r>
      <w:r w:rsidR="000752BD">
        <w:t xml:space="preserve">. </w:t>
      </w:r>
      <w:r>
        <w:t xml:space="preserve"> </w:t>
      </w:r>
    </w:p>
    <w:p w14:paraId="2CC94299" w14:textId="77777777" w:rsidR="00093307" w:rsidRDefault="00093307" w:rsidP="007B5FE6"/>
    <w:p w14:paraId="6729AADD" w14:textId="76008342" w:rsidR="007B5FE6" w:rsidRPr="00385C31" w:rsidRDefault="007B5FE6" w:rsidP="007B5FE6">
      <w:pPr>
        <w:rPr>
          <w:b/>
        </w:rPr>
      </w:pPr>
      <w:r w:rsidRPr="00385C31">
        <w:rPr>
          <w:b/>
        </w:rPr>
        <w:t>FONDETS FORMÅL:</w:t>
      </w:r>
    </w:p>
    <w:p w14:paraId="41BC3311" w14:textId="7A06C8F6" w:rsidR="006A64EC" w:rsidRDefault="007B5FE6" w:rsidP="007B5FE6">
      <w:r>
        <w:t xml:space="preserve">Fondets midler </w:t>
      </w:r>
      <w:r w:rsidR="00322275">
        <w:t xml:space="preserve">skal </w:t>
      </w:r>
      <w:r>
        <w:t xml:space="preserve">anvendes til </w:t>
      </w:r>
      <w:r w:rsidR="000E50C4">
        <w:t>bygging av et menighetshus, fortrinnsvis i Birkeland sentrum. D</w:t>
      </w:r>
      <w:r w:rsidR="00322275">
        <w:t xml:space="preserve">ette omfatter </w:t>
      </w:r>
      <w:r w:rsidR="00D9531E">
        <w:t xml:space="preserve">også </w:t>
      </w:r>
      <w:r w:rsidR="000752BD">
        <w:t xml:space="preserve">utarbeidelse av </w:t>
      </w:r>
      <w:r w:rsidR="00322275">
        <w:t>tegninger</w:t>
      </w:r>
      <w:r w:rsidR="00023AF0">
        <w:t xml:space="preserve"> og </w:t>
      </w:r>
      <w:r w:rsidR="00322275">
        <w:t>kalkyler</w:t>
      </w:r>
      <w:r w:rsidR="00023AF0">
        <w:t xml:space="preserve"> for bygget. I tillegg kan midlene anvendes til innkjøp av </w:t>
      </w:r>
      <w:r w:rsidR="000752BD">
        <w:t>inventar</w:t>
      </w:r>
      <w:r w:rsidR="006A64EC">
        <w:t xml:space="preserve"> og utstyr</w:t>
      </w:r>
      <w:r w:rsidR="000752BD">
        <w:t xml:space="preserve">.   </w:t>
      </w:r>
    </w:p>
    <w:p w14:paraId="10F3E618" w14:textId="38FCDCDD" w:rsidR="00322275" w:rsidRDefault="006A64EC" w:rsidP="007B5FE6">
      <w:r>
        <w:t xml:space="preserve">Dersom det ikke blir aktuelt å bygge eget menighetshus, kan fondets midler disponeres til innredning, inventar og utstyr i leide lokaler. </w:t>
      </w:r>
      <w:r w:rsidR="00322275">
        <w:t xml:space="preserve"> </w:t>
      </w:r>
    </w:p>
    <w:p w14:paraId="44371FFA" w14:textId="77777777" w:rsidR="00093307" w:rsidRDefault="00093307" w:rsidP="007B5FE6"/>
    <w:p w14:paraId="696DA586" w14:textId="77777777" w:rsidR="007B5FE6" w:rsidRPr="00385C31" w:rsidRDefault="007B5FE6" w:rsidP="007B5FE6">
      <w:pPr>
        <w:rPr>
          <w:b/>
        </w:rPr>
      </w:pPr>
      <w:r w:rsidRPr="00385C31">
        <w:rPr>
          <w:b/>
        </w:rPr>
        <w:t>FONDETS STYRE:</w:t>
      </w:r>
    </w:p>
    <w:p w14:paraId="1E456989" w14:textId="77777777" w:rsidR="00B451C2" w:rsidRDefault="00322275" w:rsidP="007B5FE6">
      <w:r>
        <w:t xml:space="preserve">Menighetsrådet i Birkenes menighet er fondsstyre. Regnskapsfører er daglig leder i menigheten.  </w:t>
      </w:r>
    </w:p>
    <w:p w14:paraId="54C85F77" w14:textId="77777777" w:rsidR="00093307" w:rsidRDefault="00093307" w:rsidP="007B5FE6"/>
    <w:p w14:paraId="2FFF0FB8" w14:textId="5464134E" w:rsidR="007B5FE6" w:rsidRPr="00385C31" w:rsidRDefault="007B5FE6" w:rsidP="007B5FE6">
      <w:pPr>
        <w:rPr>
          <w:b/>
        </w:rPr>
      </w:pPr>
      <w:r w:rsidRPr="00385C31">
        <w:rPr>
          <w:b/>
        </w:rPr>
        <w:t>FONDETS KAPITAL:</w:t>
      </w:r>
    </w:p>
    <w:p w14:paraId="688C6E11" w14:textId="3964B31F" w:rsidR="000752BD" w:rsidRDefault="000752BD" w:rsidP="007B5FE6">
      <w:r>
        <w:t xml:space="preserve">Fondet er et gavefond som mottar testamentariske gaver og andre bidrag. </w:t>
      </w:r>
      <w:r w:rsidR="00F5251B">
        <w:t xml:space="preserve">Det kan også opprettes en egen givertjeneste for fondet og det kan avholdes basarer og dugnader til inntekt for fondet og dets formål.  </w:t>
      </w:r>
    </w:p>
    <w:p w14:paraId="0C0BE1AB" w14:textId="7D6B8BE0" w:rsidR="006A64EC" w:rsidRDefault="00FE0FF7" w:rsidP="007B5FE6">
      <w:r w:rsidRPr="00C46BF0">
        <w:t>Fondet knyttes til menighetens drifts-konto i Birkenes Sparebank. Det er mulig å vippse t</w:t>
      </w:r>
      <w:r w:rsidR="00523BFC" w:rsidRPr="00C46BF0">
        <w:t>il fondet</w:t>
      </w:r>
      <w:r w:rsidR="006A64EC" w:rsidRPr="00C46BF0">
        <w:t xml:space="preserve">.  </w:t>
      </w:r>
    </w:p>
    <w:p w14:paraId="643A277C" w14:textId="77777777" w:rsidR="00093307" w:rsidRPr="00C46BF0" w:rsidRDefault="00093307" w:rsidP="007B5FE6"/>
    <w:p w14:paraId="614F69D8" w14:textId="14620DB3" w:rsidR="006A64EC" w:rsidRDefault="007B5FE6" w:rsidP="007B5FE6">
      <w:pPr>
        <w:rPr>
          <w:b/>
        </w:rPr>
      </w:pPr>
      <w:r w:rsidRPr="00385C31">
        <w:rPr>
          <w:b/>
        </w:rPr>
        <w:t>FONDETS REGNSKAP OG REVISJON:</w:t>
      </w:r>
    </w:p>
    <w:p w14:paraId="501F4751" w14:textId="77777777" w:rsidR="00C46BF0" w:rsidRPr="00C46BF0" w:rsidRDefault="00385C31" w:rsidP="007B5FE6">
      <w:r w:rsidRPr="00C46BF0">
        <w:t>R</w:t>
      </w:r>
      <w:r w:rsidR="00A5371F" w:rsidRPr="00C46BF0">
        <w:t>egnskap</w:t>
      </w:r>
      <w:r w:rsidRPr="00C46BF0">
        <w:t>et</w:t>
      </w:r>
      <w:r w:rsidR="00A5371F" w:rsidRPr="00C46BF0">
        <w:t xml:space="preserve"> for fondet</w:t>
      </w:r>
      <w:r w:rsidRPr="00C46BF0">
        <w:t xml:space="preserve"> føres på ansvar «1060 Menighetshus» under menighetens regnskap</w:t>
      </w:r>
      <w:r w:rsidR="00A5371F" w:rsidRPr="00C46BF0">
        <w:t xml:space="preserve">. </w:t>
      </w:r>
    </w:p>
    <w:p w14:paraId="211C9BCB" w14:textId="519805B1" w:rsidR="00A5371F" w:rsidRDefault="00A5371F" w:rsidP="007B5FE6">
      <w:r w:rsidRPr="00A5371F">
        <w:t xml:space="preserve">Regnskapet revideres av menighetens revisor.  </w:t>
      </w:r>
    </w:p>
    <w:p w14:paraId="5BB1907F" w14:textId="77777777" w:rsidR="00093307" w:rsidRDefault="00093307" w:rsidP="007B5FE6"/>
    <w:p w14:paraId="0E3764FF" w14:textId="5CE17AAC" w:rsidR="00A5371F" w:rsidRPr="00385C31" w:rsidRDefault="00385C31" w:rsidP="007B5FE6">
      <w:pPr>
        <w:rPr>
          <w:b/>
        </w:rPr>
      </w:pPr>
      <w:r>
        <w:rPr>
          <w:b/>
        </w:rPr>
        <w:t>ENDRING AV FONDETS RETNINGSLINJER</w:t>
      </w:r>
      <w:r w:rsidR="00A5371F" w:rsidRPr="00385C31">
        <w:rPr>
          <w:b/>
        </w:rPr>
        <w:t xml:space="preserve">: </w:t>
      </w:r>
    </w:p>
    <w:p w14:paraId="026EC1F8" w14:textId="413CF4AA" w:rsidR="00A5371F" w:rsidRDefault="00385C31" w:rsidP="00AB5D72">
      <w:r>
        <w:t>Fondets retningslinjer</w:t>
      </w:r>
      <w:r w:rsidR="00AB5D72">
        <w:t xml:space="preserve"> kan endres av </w:t>
      </w:r>
      <w:r w:rsidR="00A5371F">
        <w:t>menighetsrådet</w:t>
      </w:r>
      <w:r w:rsidR="00023AF0">
        <w:t xml:space="preserve"> med 2/3 flertall. </w:t>
      </w:r>
    </w:p>
    <w:p w14:paraId="42BF8135" w14:textId="77777777" w:rsidR="00093307" w:rsidRDefault="00093307" w:rsidP="00AB5D72"/>
    <w:p w14:paraId="0F6985C0" w14:textId="7575D1EC" w:rsidR="00A5371F" w:rsidRPr="00385C31" w:rsidRDefault="00A5371F" w:rsidP="00AB5D72">
      <w:pPr>
        <w:rPr>
          <w:b/>
        </w:rPr>
      </w:pPr>
      <w:r w:rsidRPr="00385C31">
        <w:rPr>
          <w:b/>
        </w:rPr>
        <w:t>AVVIKLING AV FONDET:</w:t>
      </w:r>
    </w:p>
    <w:p w14:paraId="05DEE67E" w14:textId="77777777" w:rsidR="00023AF0" w:rsidRDefault="00A5371F" w:rsidP="00AB5D72">
      <w:r>
        <w:t>Menighetsrådet kan avvikle fondet</w:t>
      </w:r>
      <w:r w:rsidR="00023AF0">
        <w:t xml:space="preserve"> med 2/3 flertall</w:t>
      </w:r>
      <w:r>
        <w:t xml:space="preserve">. </w:t>
      </w:r>
    </w:p>
    <w:p w14:paraId="169CEB89" w14:textId="63A32C14" w:rsidR="00AB5D72" w:rsidRDefault="00AB5D72" w:rsidP="00AB5D72">
      <w:r>
        <w:t xml:space="preserve">Ved avvikling </w:t>
      </w:r>
      <w:r w:rsidR="00A5371F">
        <w:t>skal f</w:t>
      </w:r>
      <w:r>
        <w:t xml:space="preserve">ondets midler </w:t>
      </w:r>
      <w:r w:rsidR="00A5371F">
        <w:t xml:space="preserve">disponeres til menighetsbyggende aktiviteter.  </w:t>
      </w:r>
      <w:r>
        <w:t xml:space="preserve"> </w:t>
      </w:r>
    </w:p>
    <w:p w14:paraId="457994EA" w14:textId="77777777" w:rsidR="00A5371F" w:rsidRDefault="00A5371F" w:rsidP="00AB5D72"/>
    <w:p w14:paraId="404B87CE" w14:textId="23CFA6E9" w:rsidR="0004473E" w:rsidRDefault="00385C31" w:rsidP="0004473E">
      <w:r>
        <w:t>Retningslinjene</w:t>
      </w:r>
      <w:r w:rsidR="00A5371F">
        <w:t xml:space="preserve"> er vedtatt av Birkenes menighetsråd i </w:t>
      </w:r>
      <w:r w:rsidR="00A5371F" w:rsidRPr="00C46BF0">
        <w:t xml:space="preserve">møte den </w:t>
      </w:r>
      <w:r w:rsidRPr="00C46BF0">
        <w:t>6. februar 2024</w:t>
      </w:r>
      <w:r w:rsidR="000752BD" w:rsidRPr="00C46BF0">
        <w:t>.</w:t>
      </w:r>
      <w:r w:rsidR="00A5371F" w:rsidRPr="00C46BF0">
        <w:t xml:space="preserve"> </w:t>
      </w:r>
    </w:p>
    <w:p w14:paraId="04F3948C" w14:textId="77777777" w:rsidR="0004473E" w:rsidRDefault="0004473E" w:rsidP="0004473E"/>
    <w:sectPr w:rsidR="0004473E" w:rsidSect="005C065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D1B"/>
    <w:rsid w:val="00023AF0"/>
    <w:rsid w:val="0004473E"/>
    <w:rsid w:val="000447FF"/>
    <w:rsid w:val="000752BD"/>
    <w:rsid w:val="00093307"/>
    <w:rsid w:val="000E50C4"/>
    <w:rsid w:val="0013654F"/>
    <w:rsid w:val="001368CC"/>
    <w:rsid w:val="00322275"/>
    <w:rsid w:val="0033084F"/>
    <w:rsid w:val="00385C31"/>
    <w:rsid w:val="00523BFC"/>
    <w:rsid w:val="005C0656"/>
    <w:rsid w:val="006A64EC"/>
    <w:rsid w:val="007B5FE6"/>
    <w:rsid w:val="00A5371F"/>
    <w:rsid w:val="00AB5D72"/>
    <w:rsid w:val="00B451C2"/>
    <w:rsid w:val="00C46BF0"/>
    <w:rsid w:val="00D9531E"/>
    <w:rsid w:val="00E74D1B"/>
    <w:rsid w:val="00EE1150"/>
    <w:rsid w:val="00F5251B"/>
    <w:rsid w:val="00FE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1A74"/>
  <w15:chartTrackingRefBased/>
  <w15:docId w15:val="{79C68F7A-E0F2-4426-A2ED-DA052433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7E17105CF4E41A6DECAADA85B6369" ma:contentTypeVersion="18" ma:contentTypeDescription="Opprett et nytt dokument." ma:contentTypeScope="" ma:versionID="cbacd2f94d239d5cd02224a56eb885ba">
  <xsd:schema xmlns:xsd="http://www.w3.org/2001/XMLSchema" xmlns:xs="http://www.w3.org/2001/XMLSchema" xmlns:p="http://schemas.microsoft.com/office/2006/metadata/properties" xmlns:ns2="abb578e8-04e0-4c38-9b93-fe5b2bc200db" xmlns:ns3="91516e5a-c19b-4bd6-98cf-7870bd42c75d" targetNamespace="http://schemas.microsoft.com/office/2006/metadata/properties" ma:root="true" ma:fieldsID="561162db535fe43cbed6d9984eeda256" ns2:_="" ns3:_="">
    <xsd:import namespace="abb578e8-04e0-4c38-9b93-fe5b2bc200db"/>
    <xsd:import namespace="91516e5a-c19b-4bd6-98cf-7870bd42c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78e8-04e0-4c38-9b93-fe5b2bc200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6ceb8393-8439-4cff-a23d-229ebaaa3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16e5a-c19b-4bd6-98cf-7870bd42c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f48664-570b-45d5-900e-2d9b5329e88c}" ma:internalName="TaxCatchAll" ma:showField="CatchAllData" ma:web="91516e5a-c19b-4bd6-98cf-7870bd42c7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516e5a-c19b-4bd6-98cf-7870bd42c75d" xsi:nil="true"/>
    <lcf76f155ced4ddcb4097134ff3c332f xmlns="abb578e8-04e0-4c38-9b93-fe5b2bc200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90A35F-C169-4EE3-A801-6A8BDA7836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54AC70-7244-4572-A343-1162D9CD2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578e8-04e0-4c38-9b93-fe5b2bc200db"/>
    <ds:schemaRef ds:uri="91516e5a-c19b-4bd6-98cf-7870bd42c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E7FF32-16CB-4669-9E5F-EFD0210837AB}">
  <ds:schemaRefs>
    <ds:schemaRef ds:uri="http://schemas.microsoft.com/office/2006/metadata/properties"/>
    <ds:schemaRef ds:uri="http://schemas.microsoft.com/office/infopath/2007/PartnerControls"/>
    <ds:schemaRef ds:uri="91516e5a-c19b-4bd6-98cf-7870bd42c75d"/>
    <ds:schemaRef ds:uri="abb578e8-04e0-4c38-9b93-fe5b2bc200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Erik Forfang</dc:creator>
  <cp:keywords/>
  <dc:description/>
  <cp:lastModifiedBy>Janne Dreessen Heia</cp:lastModifiedBy>
  <cp:revision>4</cp:revision>
  <dcterms:created xsi:type="dcterms:W3CDTF">2024-04-03T07:14:00Z</dcterms:created>
  <dcterms:modified xsi:type="dcterms:W3CDTF">2024-04-03T07:16:00Z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0x010100DAC7E17105CF4E41A6DECAADA85B6369</vt:lpwstr>
  </property>
  <property fmtid="{D5CDD505-2E9C-101B-9397-08002B2CF9AE}" pid="3" name="MediaServiceImageTags">
    <vt:lpwstr/>
  </property>
</Properties>
</file>